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A301B" w14:textId="77777777" w:rsidR="008B4B29" w:rsidRPr="0036111E" w:rsidRDefault="008B4B29" w:rsidP="008B4B29">
      <w:pPr>
        <w:pStyle w:val="paragraph"/>
        <w:spacing w:before="0" w:beforeAutospacing="0" w:after="0" w:afterAutospacing="0"/>
        <w:jc w:val="center"/>
        <w:textAlignment w:val="baseline"/>
        <w:rPr>
          <w:rFonts w:ascii="Century Gothic" w:hAnsi="Century Gothic" w:cs="Segoe UI"/>
          <w:sz w:val="22"/>
          <w:szCs w:val="22"/>
        </w:rPr>
      </w:pPr>
      <w:r w:rsidRPr="0036111E">
        <w:rPr>
          <w:rStyle w:val="normaltextrun"/>
          <w:rFonts w:ascii="Century Gothic" w:hAnsi="Century Gothic" w:cs="Segoe UI"/>
          <w:b/>
          <w:bCs/>
          <w:sz w:val="22"/>
          <w:szCs w:val="22"/>
        </w:rPr>
        <w:t>MINUTES</w:t>
      </w:r>
      <w:r w:rsidRPr="0036111E">
        <w:rPr>
          <w:rStyle w:val="eop"/>
          <w:rFonts w:ascii="Century Gothic" w:hAnsi="Century Gothic" w:cs="Segoe UI"/>
          <w:sz w:val="22"/>
          <w:szCs w:val="22"/>
        </w:rPr>
        <w:t> </w:t>
      </w:r>
    </w:p>
    <w:p w14:paraId="600437C0" w14:textId="7148D031" w:rsidR="008B4B29" w:rsidRPr="0036111E" w:rsidRDefault="008B4B29" w:rsidP="008B4B29">
      <w:pPr>
        <w:pStyle w:val="paragraph"/>
        <w:spacing w:before="0" w:beforeAutospacing="0" w:after="0" w:afterAutospacing="0"/>
        <w:jc w:val="center"/>
        <w:textAlignment w:val="baseline"/>
        <w:rPr>
          <w:rFonts w:ascii="Century Gothic" w:hAnsi="Century Gothic" w:cs="Segoe UI"/>
          <w:sz w:val="22"/>
          <w:szCs w:val="22"/>
        </w:rPr>
      </w:pPr>
      <w:r w:rsidRPr="0036111E">
        <w:rPr>
          <w:rStyle w:val="normaltextrun"/>
          <w:rFonts w:ascii="Century Gothic" w:hAnsi="Century Gothic" w:cs="Segoe UI"/>
          <w:b/>
          <w:bCs/>
          <w:sz w:val="22"/>
          <w:szCs w:val="22"/>
        </w:rPr>
        <w:t xml:space="preserve">City of Concordia Board of Alderpersons </w:t>
      </w:r>
      <w:r w:rsidR="00CF5123">
        <w:rPr>
          <w:rStyle w:val="normaltextrun"/>
          <w:rFonts w:ascii="Century Gothic" w:hAnsi="Century Gothic" w:cs="Segoe UI"/>
          <w:b/>
          <w:bCs/>
          <w:sz w:val="22"/>
          <w:szCs w:val="22"/>
        </w:rPr>
        <w:t>Special</w:t>
      </w:r>
      <w:r w:rsidRPr="0036111E">
        <w:rPr>
          <w:rStyle w:val="normaltextrun"/>
          <w:rFonts w:ascii="Century Gothic" w:hAnsi="Century Gothic" w:cs="Segoe UI"/>
          <w:b/>
          <w:bCs/>
          <w:sz w:val="22"/>
          <w:szCs w:val="22"/>
        </w:rPr>
        <w:t xml:space="preserve"> Meeting</w:t>
      </w:r>
      <w:r w:rsidRPr="0036111E">
        <w:rPr>
          <w:rStyle w:val="eop"/>
          <w:rFonts w:ascii="Century Gothic" w:hAnsi="Century Gothic" w:cs="Segoe UI"/>
          <w:sz w:val="22"/>
          <w:szCs w:val="22"/>
        </w:rPr>
        <w:t> </w:t>
      </w:r>
    </w:p>
    <w:p w14:paraId="1CDBA694" w14:textId="77777777" w:rsidR="008B4B29" w:rsidRPr="0036111E" w:rsidRDefault="008B4B29" w:rsidP="008B4B29">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b/>
          <w:bCs/>
          <w:sz w:val="22"/>
          <w:szCs w:val="22"/>
        </w:rPr>
        <w:t>Location:</w:t>
      </w:r>
      <w:r w:rsidRPr="0036111E">
        <w:rPr>
          <w:rStyle w:val="tabchar"/>
          <w:rFonts w:ascii="Century Gothic" w:hAnsi="Century Gothic" w:cs="Calibri"/>
          <w:sz w:val="22"/>
          <w:szCs w:val="22"/>
        </w:rPr>
        <w:tab/>
      </w:r>
      <w:r w:rsidRPr="0036111E">
        <w:rPr>
          <w:rStyle w:val="normaltextrun"/>
          <w:rFonts w:ascii="Century Gothic" w:hAnsi="Century Gothic" w:cs="Segoe UI"/>
          <w:sz w:val="22"/>
          <w:szCs w:val="22"/>
        </w:rPr>
        <w:t xml:space="preserve"> </w:t>
      </w:r>
      <w:r w:rsidRPr="0036111E">
        <w:rPr>
          <w:rStyle w:val="tabchar"/>
          <w:rFonts w:ascii="Century Gothic" w:hAnsi="Century Gothic" w:cs="Calibri"/>
          <w:sz w:val="22"/>
          <w:szCs w:val="22"/>
        </w:rPr>
        <w:tab/>
      </w:r>
      <w:r w:rsidRPr="0036111E">
        <w:rPr>
          <w:rStyle w:val="normaltextrun"/>
          <w:rFonts w:ascii="Century Gothic" w:hAnsi="Century Gothic" w:cs="Segoe UI"/>
          <w:sz w:val="22"/>
          <w:szCs w:val="22"/>
        </w:rPr>
        <w:t>Concordia Community Center, Room 202 </w:t>
      </w:r>
      <w:r w:rsidRPr="0036111E">
        <w:rPr>
          <w:rStyle w:val="eop"/>
          <w:rFonts w:ascii="Century Gothic" w:hAnsi="Century Gothic" w:cs="Segoe UI"/>
          <w:sz w:val="22"/>
          <w:szCs w:val="22"/>
        </w:rPr>
        <w:t> </w:t>
      </w:r>
    </w:p>
    <w:p w14:paraId="31924FD6" w14:textId="77777777" w:rsidR="008B4B29" w:rsidRPr="0036111E" w:rsidRDefault="008B4B29" w:rsidP="008B4B29">
      <w:pPr>
        <w:pStyle w:val="paragraph"/>
        <w:spacing w:before="0" w:beforeAutospacing="0" w:after="0" w:afterAutospacing="0"/>
        <w:ind w:firstLine="2160"/>
        <w:textAlignment w:val="baseline"/>
        <w:rPr>
          <w:rFonts w:ascii="Century Gothic" w:hAnsi="Century Gothic" w:cs="Segoe UI"/>
          <w:sz w:val="22"/>
          <w:szCs w:val="22"/>
        </w:rPr>
      </w:pPr>
      <w:r w:rsidRPr="0036111E">
        <w:rPr>
          <w:rStyle w:val="normaltextrun"/>
          <w:rFonts w:ascii="Century Gothic" w:hAnsi="Century Gothic" w:cs="Segoe UI"/>
          <w:sz w:val="22"/>
          <w:szCs w:val="22"/>
        </w:rPr>
        <w:t>802 S. Gordon Street </w:t>
      </w:r>
      <w:r w:rsidRPr="0036111E">
        <w:rPr>
          <w:rStyle w:val="eop"/>
          <w:rFonts w:ascii="Century Gothic" w:hAnsi="Century Gothic" w:cs="Segoe UI"/>
          <w:sz w:val="22"/>
          <w:szCs w:val="22"/>
        </w:rPr>
        <w:t> </w:t>
      </w:r>
    </w:p>
    <w:p w14:paraId="550D96F0" w14:textId="23B7C84B" w:rsidR="008B4B29" w:rsidRPr="0036111E" w:rsidRDefault="008B4B29" w:rsidP="008B4B29">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b/>
          <w:bCs/>
          <w:sz w:val="22"/>
          <w:szCs w:val="22"/>
        </w:rPr>
        <w:t>Date:</w:t>
      </w:r>
      <w:r w:rsidRPr="0036111E">
        <w:rPr>
          <w:rStyle w:val="normaltextrun"/>
          <w:rFonts w:ascii="Century Gothic" w:hAnsi="Century Gothic" w:cs="Segoe UI"/>
          <w:sz w:val="22"/>
          <w:szCs w:val="22"/>
        </w:rPr>
        <w:t xml:space="preserve"> </w:t>
      </w:r>
      <w:r w:rsidRPr="0036111E">
        <w:rPr>
          <w:rStyle w:val="tabchar"/>
          <w:rFonts w:ascii="Century Gothic" w:hAnsi="Century Gothic" w:cs="Calibri"/>
          <w:sz w:val="22"/>
          <w:szCs w:val="22"/>
        </w:rPr>
        <w:tab/>
      </w:r>
      <w:r w:rsidRPr="0036111E">
        <w:rPr>
          <w:rStyle w:val="tabchar"/>
          <w:rFonts w:ascii="Century Gothic" w:hAnsi="Century Gothic" w:cs="Calibri"/>
          <w:sz w:val="22"/>
          <w:szCs w:val="22"/>
        </w:rPr>
        <w:tab/>
      </w:r>
      <w:r w:rsidRPr="0036111E">
        <w:rPr>
          <w:rStyle w:val="tabchar"/>
          <w:rFonts w:ascii="Century Gothic" w:hAnsi="Century Gothic" w:cs="Calibri"/>
          <w:sz w:val="22"/>
          <w:szCs w:val="22"/>
        </w:rPr>
        <w:tab/>
        <w:t xml:space="preserve">Friday, December </w:t>
      </w:r>
      <w:r>
        <w:rPr>
          <w:rStyle w:val="tabchar"/>
          <w:rFonts w:ascii="Century Gothic" w:hAnsi="Century Gothic" w:cs="Calibri"/>
          <w:sz w:val="22"/>
          <w:szCs w:val="22"/>
        </w:rPr>
        <w:t>23</w:t>
      </w:r>
      <w:r w:rsidRPr="0036111E">
        <w:rPr>
          <w:rStyle w:val="tabchar"/>
          <w:rFonts w:ascii="Century Gothic" w:hAnsi="Century Gothic" w:cs="Calibri"/>
          <w:sz w:val="22"/>
          <w:szCs w:val="22"/>
        </w:rPr>
        <w:t>,</w:t>
      </w:r>
      <w:r w:rsidRPr="0036111E">
        <w:rPr>
          <w:rStyle w:val="normaltextrun"/>
          <w:rFonts w:ascii="Century Gothic" w:hAnsi="Century Gothic" w:cs="Segoe UI"/>
          <w:sz w:val="22"/>
          <w:szCs w:val="22"/>
        </w:rPr>
        <w:t xml:space="preserve"> 2022 </w:t>
      </w:r>
      <w:r w:rsidRPr="0036111E">
        <w:rPr>
          <w:rStyle w:val="eop"/>
          <w:rFonts w:ascii="Century Gothic" w:hAnsi="Century Gothic" w:cs="Segoe UI"/>
          <w:sz w:val="22"/>
          <w:szCs w:val="22"/>
        </w:rPr>
        <w:t> </w:t>
      </w:r>
    </w:p>
    <w:p w14:paraId="056458FF" w14:textId="73DE3A5D" w:rsidR="008B4B29" w:rsidRPr="0036111E" w:rsidRDefault="008B4B29" w:rsidP="008B4B29">
      <w:pPr>
        <w:pStyle w:val="paragraph"/>
        <w:spacing w:before="0" w:beforeAutospacing="0" w:after="0" w:afterAutospacing="0"/>
        <w:textAlignment w:val="baseline"/>
        <w:rPr>
          <w:rStyle w:val="eop"/>
          <w:sz w:val="22"/>
          <w:szCs w:val="22"/>
        </w:rPr>
      </w:pPr>
      <w:r w:rsidRPr="0036111E">
        <w:rPr>
          <w:rStyle w:val="normaltextrun"/>
          <w:rFonts w:ascii="Century Gothic" w:hAnsi="Century Gothic" w:cs="Segoe UI"/>
          <w:b/>
          <w:bCs/>
          <w:sz w:val="22"/>
          <w:szCs w:val="22"/>
        </w:rPr>
        <w:t>Time:</w:t>
      </w:r>
      <w:r w:rsidRPr="0036111E">
        <w:rPr>
          <w:rStyle w:val="normaltextrun"/>
          <w:rFonts w:ascii="Century Gothic" w:hAnsi="Century Gothic" w:cs="Segoe UI"/>
          <w:sz w:val="22"/>
          <w:szCs w:val="22"/>
        </w:rPr>
        <w:t xml:space="preserve"> </w:t>
      </w:r>
      <w:r w:rsidRPr="0036111E">
        <w:rPr>
          <w:rStyle w:val="tabchar"/>
          <w:rFonts w:ascii="Century Gothic" w:hAnsi="Century Gothic" w:cs="Calibri"/>
          <w:sz w:val="22"/>
          <w:szCs w:val="22"/>
        </w:rPr>
        <w:tab/>
      </w:r>
      <w:r w:rsidRPr="0036111E">
        <w:rPr>
          <w:rStyle w:val="tabchar"/>
          <w:rFonts w:ascii="Century Gothic" w:hAnsi="Century Gothic" w:cs="Calibri"/>
          <w:sz w:val="22"/>
          <w:szCs w:val="22"/>
        </w:rPr>
        <w:tab/>
      </w:r>
      <w:r w:rsidRPr="0036111E">
        <w:rPr>
          <w:rStyle w:val="tabchar"/>
          <w:rFonts w:ascii="Century Gothic" w:hAnsi="Century Gothic" w:cs="Calibri"/>
          <w:sz w:val="22"/>
          <w:szCs w:val="22"/>
        </w:rPr>
        <w:tab/>
      </w:r>
      <w:r>
        <w:rPr>
          <w:rStyle w:val="normaltextrun"/>
          <w:rFonts w:ascii="Century Gothic" w:hAnsi="Century Gothic" w:cs="Segoe UI"/>
          <w:sz w:val="22"/>
          <w:szCs w:val="22"/>
        </w:rPr>
        <w:t>2</w:t>
      </w:r>
      <w:r w:rsidRPr="0036111E">
        <w:rPr>
          <w:rStyle w:val="normaltextrun"/>
          <w:rFonts w:ascii="Century Gothic" w:hAnsi="Century Gothic" w:cs="Segoe UI"/>
          <w:sz w:val="22"/>
          <w:szCs w:val="22"/>
        </w:rPr>
        <w:t>:00 P.M. </w:t>
      </w:r>
      <w:r w:rsidRPr="0036111E">
        <w:rPr>
          <w:rStyle w:val="eop"/>
          <w:rFonts w:ascii="Century Gothic" w:hAnsi="Century Gothic" w:cs="Segoe UI"/>
          <w:sz w:val="22"/>
          <w:szCs w:val="22"/>
        </w:rPr>
        <w:t> </w:t>
      </w:r>
    </w:p>
    <w:p w14:paraId="75B6E003" w14:textId="77777777" w:rsidR="008B4B29" w:rsidRPr="0036111E" w:rsidRDefault="008B4B29" w:rsidP="008B4B29">
      <w:pPr>
        <w:pStyle w:val="paragraph"/>
        <w:spacing w:before="0" w:beforeAutospacing="0" w:after="0" w:afterAutospacing="0"/>
        <w:textAlignment w:val="baseline"/>
        <w:rPr>
          <w:rStyle w:val="eop"/>
          <w:rFonts w:ascii="Century Gothic" w:hAnsi="Century Gothic" w:cs="Segoe UI"/>
          <w:sz w:val="22"/>
          <w:szCs w:val="22"/>
        </w:rPr>
      </w:pPr>
    </w:p>
    <w:p w14:paraId="03BCC7D5" w14:textId="12EBC368" w:rsidR="008B4B29" w:rsidRPr="0036111E" w:rsidRDefault="008B4B29" w:rsidP="008B4B29">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 xml:space="preserve">The December </w:t>
      </w:r>
      <w:r>
        <w:rPr>
          <w:rStyle w:val="normaltextrun"/>
          <w:rFonts w:ascii="Century Gothic" w:hAnsi="Century Gothic" w:cs="Segoe UI"/>
          <w:sz w:val="22"/>
          <w:szCs w:val="22"/>
        </w:rPr>
        <w:t>23</w:t>
      </w:r>
      <w:r w:rsidRPr="0036111E">
        <w:rPr>
          <w:rStyle w:val="normaltextrun"/>
          <w:rFonts w:ascii="Century Gothic" w:hAnsi="Century Gothic" w:cs="Segoe UI"/>
          <w:sz w:val="22"/>
          <w:szCs w:val="22"/>
        </w:rPr>
        <w:t xml:space="preserve">, 2022, </w:t>
      </w:r>
      <w:r w:rsidR="00CF5123">
        <w:rPr>
          <w:rStyle w:val="normaltextrun"/>
          <w:rFonts w:ascii="Century Gothic" w:hAnsi="Century Gothic" w:cs="Segoe UI"/>
          <w:sz w:val="22"/>
          <w:szCs w:val="22"/>
        </w:rPr>
        <w:t>special</w:t>
      </w:r>
      <w:r w:rsidRPr="0036111E">
        <w:rPr>
          <w:rStyle w:val="normaltextrun"/>
          <w:rFonts w:ascii="Century Gothic" w:hAnsi="Century Gothic" w:cs="Segoe UI"/>
          <w:sz w:val="22"/>
          <w:szCs w:val="22"/>
        </w:rPr>
        <w:t xml:space="preserve"> meeting of the Board of Aldermen of the City of Concordia was called to order at </w:t>
      </w:r>
      <w:r>
        <w:rPr>
          <w:rStyle w:val="normaltextrun"/>
          <w:rFonts w:ascii="Century Gothic" w:hAnsi="Century Gothic" w:cs="Segoe UI"/>
          <w:sz w:val="22"/>
          <w:szCs w:val="22"/>
        </w:rPr>
        <w:t>2</w:t>
      </w:r>
      <w:r w:rsidRPr="0036111E">
        <w:rPr>
          <w:rStyle w:val="normaltextrun"/>
          <w:rFonts w:ascii="Century Gothic" w:hAnsi="Century Gothic" w:cs="Segoe UI"/>
          <w:sz w:val="22"/>
          <w:szCs w:val="22"/>
        </w:rPr>
        <w:t>:00 P.M. with Mayor Michael Brown presiding. The Aldermen present were Mary Beth Scherer, Wayne Lindemann, Alderman Beth Kruse</w:t>
      </w:r>
    </w:p>
    <w:p w14:paraId="7C4AE9DA" w14:textId="77777777" w:rsidR="008B4B29" w:rsidRPr="0036111E" w:rsidRDefault="008B4B29" w:rsidP="008B4B29">
      <w:pPr>
        <w:pStyle w:val="paragraph"/>
        <w:spacing w:before="0" w:beforeAutospacing="0" w:after="0" w:afterAutospacing="0"/>
        <w:textAlignment w:val="baseline"/>
        <w:rPr>
          <w:rStyle w:val="normaltextrun"/>
          <w:rFonts w:ascii="Century Gothic" w:hAnsi="Century Gothic" w:cs="Segoe UI"/>
          <w:sz w:val="22"/>
          <w:szCs w:val="22"/>
        </w:rPr>
      </w:pPr>
    </w:p>
    <w:p w14:paraId="60FA483B" w14:textId="77777777" w:rsidR="008B4B29" w:rsidRPr="0036111E" w:rsidRDefault="008B4B29" w:rsidP="008B4B29">
      <w:pPr>
        <w:pStyle w:val="paragraph"/>
        <w:spacing w:before="0" w:beforeAutospacing="0" w:after="0" w:afterAutospacing="0"/>
        <w:textAlignment w:val="baseline"/>
        <w:rPr>
          <w:rStyle w:val="normaltextrun"/>
          <w:sz w:val="22"/>
          <w:szCs w:val="22"/>
        </w:rPr>
      </w:pPr>
      <w:r w:rsidRPr="0036111E">
        <w:rPr>
          <w:rStyle w:val="normaltextrun"/>
          <w:rFonts w:ascii="Century Gothic" w:hAnsi="Century Gothic" w:cs="Segoe UI"/>
          <w:sz w:val="22"/>
          <w:szCs w:val="22"/>
        </w:rPr>
        <w:t>Alderman Nierman was absent.</w:t>
      </w:r>
    </w:p>
    <w:p w14:paraId="7CB1D8F8" w14:textId="77777777" w:rsidR="008B4B29" w:rsidRPr="0036111E" w:rsidRDefault="008B4B29" w:rsidP="008B4B29">
      <w:pPr>
        <w:pStyle w:val="paragraph"/>
        <w:spacing w:before="0" w:beforeAutospacing="0" w:after="0" w:afterAutospacing="0"/>
        <w:textAlignment w:val="baseline"/>
        <w:rPr>
          <w:rStyle w:val="normaltextrun"/>
          <w:rFonts w:ascii="Century Gothic" w:hAnsi="Century Gothic" w:cs="Segoe UI"/>
          <w:sz w:val="22"/>
          <w:szCs w:val="22"/>
        </w:rPr>
      </w:pPr>
    </w:p>
    <w:p w14:paraId="4DDDA49E" w14:textId="2B4471B1" w:rsidR="008B4B29" w:rsidRPr="0036111E" w:rsidRDefault="008B4B29" w:rsidP="008B4B29">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 xml:space="preserve">Also in attendance were Dale Klussman, City Administrator, Rosalind Richter, City Clerk, </w:t>
      </w:r>
    </w:p>
    <w:p w14:paraId="4B012B6C" w14:textId="77777777" w:rsidR="008B4B29" w:rsidRPr="0036111E" w:rsidRDefault="008B4B29" w:rsidP="008B4B29">
      <w:pPr>
        <w:pStyle w:val="paragraph"/>
        <w:spacing w:before="0" w:beforeAutospacing="0" w:after="0" w:afterAutospacing="0"/>
        <w:textAlignment w:val="baseline"/>
        <w:rPr>
          <w:rStyle w:val="normaltextrun"/>
          <w:rFonts w:ascii="Century Gothic" w:hAnsi="Century Gothic" w:cs="Segoe UI"/>
          <w:sz w:val="22"/>
          <w:szCs w:val="22"/>
        </w:rPr>
      </w:pPr>
    </w:p>
    <w:p w14:paraId="06EBA8E7" w14:textId="77777777" w:rsidR="008B4B29" w:rsidRPr="0036111E" w:rsidRDefault="008B4B29" w:rsidP="008B4B29">
      <w:pPr>
        <w:pStyle w:val="paragraph"/>
        <w:spacing w:before="0" w:beforeAutospacing="0" w:after="0" w:afterAutospacing="0"/>
        <w:textAlignment w:val="baseline"/>
        <w:rPr>
          <w:sz w:val="22"/>
          <w:szCs w:val="22"/>
        </w:rPr>
      </w:pPr>
      <w:r w:rsidRPr="0036111E">
        <w:rPr>
          <w:rStyle w:val="normaltextrun"/>
          <w:rFonts w:ascii="Century Gothic" w:hAnsi="Century Gothic" w:cs="Segoe UI"/>
          <w:sz w:val="22"/>
          <w:szCs w:val="22"/>
        </w:rPr>
        <w:t>Mayor Brown requested a roll call to establish a quorum of the Board: </w:t>
      </w:r>
      <w:r w:rsidRPr="0036111E">
        <w:rPr>
          <w:rStyle w:val="eop"/>
          <w:rFonts w:ascii="Century Gothic" w:hAnsi="Century Gothic" w:cs="Segoe UI"/>
          <w:sz w:val="22"/>
          <w:szCs w:val="22"/>
        </w:rPr>
        <w:t> </w:t>
      </w:r>
    </w:p>
    <w:p w14:paraId="19BB5127" w14:textId="77777777" w:rsidR="008B4B29" w:rsidRPr="0036111E" w:rsidRDefault="008B4B29" w:rsidP="008B4B29">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sz w:val="22"/>
          <w:szCs w:val="22"/>
        </w:rPr>
        <w:t xml:space="preserve">Alderman Nierman: </w:t>
      </w:r>
      <w:r w:rsidRPr="0036111E">
        <w:rPr>
          <w:rStyle w:val="tabchar"/>
          <w:rFonts w:ascii="Century Gothic" w:hAnsi="Century Gothic" w:cs="Calibri"/>
          <w:sz w:val="22"/>
          <w:szCs w:val="22"/>
        </w:rPr>
        <w:tab/>
      </w:r>
      <w:r>
        <w:rPr>
          <w:rStyle w:val="tabchar"/>
          <w:rFonts w:ascii="Century Gothic" w:hAnsi="Century Gothic" w:cs="Calibri"/>
          <w:sz w:val="22"/>
          <w:szCs w:val="22"/>
        </w:rPr>
        <w:t xml:space="preserve">      </w:t>
      </w:r>
      <w:r w:rsidRPr="0036111E">
        <w:rPr>
          <w:rStyle w:val="normaltextrun"/>
          <w:rFonts w:ascii="Century Gothic" w:hAnsi="Century Gothic" w:cs="Segoe UI"/>
          <w:b/>
          <w:bCs/>
          <w:sz w:val="22"/>
          <w:szCs w:val="22"/>
        </w:rPr>
        <w:t>Absent</w:t>
      </w:r>
      <w:r w:rsidRPr="0036111E">
        <w:rPr>
          <w:rStyle w:val="normaltextrun"/>
          <w:rFonts w:ascii="Century Gothic" w:hAnsi="Century Gothic" w:cs="Segoe UI"/>
          <w:sz w:val="22"/>
          <w:szCs w:val="22"/>
        </w:rPr>
        <w:t> </w:t>
      </w:r>
      <w:r w:rsidRPr="0036111E">
        <w:rPr>
          <w:rStyle w:val="eop"/>
          <w:rFonts w:ascii="Century Gothic" w:hAnsi="Century Gothic" w:cs="Segoe UI"/>
          <w:sz w:val="22"/>
          <w:szCs w:val="22"/>
        </w:rPr>
        <w:t> </w:t>
      </w:r>
    </w:p>
    <w:p w14:paraId="42251797" w14:textId="77777777" w:rsidR="008B4B29" w:rsidRPr="0036111E" w:rsidRDefault="008B4B29" w:rsidP="008B4B29">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sz w:val="22"/>
          <w:szCs w:val="22"/>
        </w:rPr>
        <w:t xml:space="preserve">Alderman Kruse: </w:t>
      </w:r>
      <w:r w:rsidRPr="0036111E">
        <w:rPr>
          <w:rStyle w:val="tabchar"/>
          <w:rFonts w:ascii="Century Gothic" w:hAnsi="Century Gothic" w:cs="Calibri"/>
          <w:sz w:val="22"/>
          <w:szCs w:val="22"/>
        </w:rPr>
        <w:tab/>
      </w:r>
      <w:r>
        <w:rPr>
          <w:rStyle w:val="tabchar"/>
          <w:rFonts w:ascii="Century Gothic" w:hAnsi="Century Gothic" w:cs="Calibri"/>
          <w:sz w:val="22"/>
          <w:szCs w:val="22"/>
        </w:rPr>
        <w:t xml:space="preserve">      </w:t>
      </w:r>
      <w:r w:rsidRPr="0036111E">
        <w:rPr>
          <w:rStyle w:val="normaltextrun"/>
          <w:rFonts w:ascii="Century Gothic" w:hAnsi="Century Gothic" w:cs="Segoe UI"/>
          <w:b/>
          <w:bCs/>
          <w:sz w:val="22"/>
          <w:szCs w:val="22"/>
        </w:rPr>
        <w:t>Present</w:t>
      </w:r>
    </w:p>
    <w:p w14:paraId="2406CE34" w14:textId="0936B35F" w:rsidR="008B4B29" w:rsidRPr="0036111E" w:rsidRDefault="008B4B29" w:rsidP="008B4B29">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sz w:val="22"/>
          <w:szCs w:val="22"/>
        </w:rPr>
        <w:t xml:space="preserve">Alderman Lindemann: </w:t>
      </w:r>
      <w:r>
        <w:rPr>
          <w:rStyle w:val="normaltextrun"/>
          <w:rFonts w:ascii="Century Gothic" w:hAnsi="Century Gothic" w:cs="Segoe UI"/>
          <w:sz w:val="22"/>
          <w:szCs w:val="22"/>
        </w:rPr>
        <w:t xml:space="preserve">  </w:t>
      </w:r>
      <w:r w:rsidRPr="0036111E">
        <w:rPr>
          <w:rStyle w:val="normaltextrun"/>
          <w:rFonts w:ascii="Century Gothic" w:hAnsi="Century Gothic" w:cs="Segoe UI"/>
          <w:b/>
          <w:bCs/>
          <w:sz w:val="22"/>
          <w:szCs w:val="22"/>
        </w:rPr>
        <w:t>Present</w:t>
      </w:r>
      <w:r w:rsidRPr="0036111E">
        <w:rPr>
          <w:rStyle w:val="normaltextrun"/>
          <w:rFonts w:ascii="Century Gothic" w:hAnsi="Century Gothic" w:cs="Segoe UI"/>
          <w:sz w:val="22"/>
          <w:szCs w:val="22"/>
        </w:rPr>
        <w:t> </w:t>
      </w:r>
      <w:r w:rsidRPr="0036111E">
        <w:rPr>
          <w:rStyle w:val="eop"/>
          <w:rFonts w:ascii="Century Gothic" w:hAnsi="Century Gothic" w:cs="Segoe UI"/>
          <w:sz w:val="22"/>
          <w:szCs w:val="22"/>
        </w:rPr>
        <w:t> </w:t>
      </w:r>
    </w:p>
    <w:p w14:paraId="34216C45" w14:textId="77777777" w:rsidR="008B4B29" w:rsidRPr="0036111E" w:rsidRDefault="008B4B29" w:rsidP="008B4B29">
      <w:pPr>
        <w:pStyle w:val="paragraph"/>
        <w:spacing w:before="0" w:beforeAutospacing="0" w:after="0" w:afterAutospacing="0"/>
        <w:textAlignment w:val="baseline"/>
        <w:rPr>
          <w:rStyle w:val="normaltextrun"/>
          <w:b/>
          <w:bCs/>
          <w:sz w:val="22"/>
          <w:szCs w:val="22"/>
        </w:rPr>
      </w:pPr>
      <w:r w:rsidRPr="0036111E">
        <w:rPr>
          <w:rStyle w:val="normaltextrun"/>
          <w:rFonts w:ascii="Century Gothic" w:hAnsi="Century Gothic" w:cs="Segoe UI"/>
          <w:sz w:val="22"/>
          <w:szCs w:val="22"/>
        </w:rPr>
        <w:t xml:space="preserve">Alderman Scherer: </w:t>
      </w:r>
      <w:r w:rsidRPr="0036111E">
        <w:rPr>
          <w:rStyle w:val="tabchar"/>
          <w:rFonts w:ascii="Century Gothic" w:hAnsi="Century Gothic" w:cs="Calibri"/>
          <w:sz w:val="22"/>
          <w:szCs w:val="22"/>
        </w:rPr>
        <w:tab/>
      </w:r>
      <w:r>
        <w:rPr>
          <w:rStyle w:val="tabchar"/>
          <w:rFonts w:ascii="Century Gothic" w:hAnsi="Century Gothic" w:cs="Calibri"/>
          <w:sz w:val="22"/>
          <w:szCs w:val="22"/>
        </w:rPr>
        <w:t xml:space="preserve">      </w:t>
      </w:r>
      <w:r w:rsidRPr="0036111E">
        <w:rPr>
          <w:rStyle w:val="normaltextrun"/>
          <w:rFonts w:ascii="Century Gothic" w:hAnsi="Century Gothic" w:cs="Segoe UI"/>
          <w:b/>
          <w:bCs/>
          <w:sz w:val="22"/>
          <w:szCs w:val="22"/>
        </w:rPr>
        <w:t>Present</w:t>
      </w:r>
    </w:p>
    <w:p w14:paraId="01436292" w14:textId="77777777" w:rsidR="008B4B29" w:rsidRPr="0036111E" w:rsidRDefault="008B4B29" w:rsidP="008B4B29">
      <w:pPr>
        <w:pStyle w:val="paragraph"/>
        <w:spacing w:before="0" w:beforeAutospacing="0" w:after="0" w:afterAutospacing="0"/>
        <w:textAlignment w:val="baseline"/>
        <w:rPr>
          <w:rStyle w:val="normaltextrun"/>
          <w:rFonts w:ascii="Century Gothic" w:hAnsi="Century Gothic" w:cs="Segoe UI"/>
          <w:b/>
          <w:bCs/>
          <w:sz w:val="22"/>
          <w:szCs w:val="22"/>
        </w:rPr>
      </w:pPr>
    </w:p>
    <w:p w14:paraId="67EBACAF" w14:textId="3C55AAA9" w:rsidR="008B4B29" w:rsidRDefault="008B4B29" w:rsidP="008B4B29">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Mayor Brown declared a quorum present</w:t>
      </w:r>
      <w:r>
        <w:rPr>
          <w:rStyle w:val="normaltextrun"/>
          <w:rFonts w:ascii="Century Gothic" w:hAnsi="Century Gothic" w:cs="Segoe UI"/>
          <w:sz w:val="22"/>
          <w:szCs w:val="22"/>
        </w:rPr>
        <w:t>.</w:t>
      </w:r>
    </w:p>
    <w:p w14:paraId="7CF62494" w14:textId="1AE8C324" w:rsidR="008B4B29" w:rsidRDefault="008B4B29" w:rsidP="008B4B29">
      <w:pPr>
        <w:pStyle w:val="paragraph"/>
        <w:spacing w:before="0" w:beforeAutospacing="0" w:after="0" w:afterAutospacing="0"/>
        <w:textAlignment w:val="baseline"/>
        <w:rPr>
          <w:rStyle w:val="normaltextrun"/>
          <w:rFonts w:ascii="Century Gothic" w:hAnsi="Century Gothic" w:cs="Segoe UI"/>
          <w:sz w:val="22"/>
          <w:szCs w:val="22"/>
        </w:rPr>
      </w:pPr>
    </w:p>
    <w:p w14:paraId="6E92F10D" w14:textId="15B66E66" w:rsidR="008B4B29" w:rsidRDefault="008B4B29" w:rsidP="008B4B29">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Under </w:t>
      </w:r>
      <w:r w:rsidRPr="008B4B29">
        <w:rPr>
          <w:rStyle w:val="normaltextrun"/>
          <w:rFonts w:ascii="Century Gothic" w:hAnsi="Century Gothic" w:cs="Segoe UI"/>
          <w:b/>
          <w:bCs/>
          <w:sz w:val="22"/>
          <w:szCs w:val="22"/>
        </w:rPr>
        <w:t>New Business</w:t>
      </w:r>
      <w:r>
        <w:rPr>
          <w:rStyle w:val="normaltextrun"/>
          <w:rFonts w:ascii="Century Gothic" w:hAnsi="Century Gothic" w:cs="Segoe UI"/>
          <w:b/>
          <w:bCs/>
          <w:sz w:val="22"/>
          <w:szCs w:val="22"/>
        </w:rPr>
        <w:t xml:space="preserve">, </w:t>
      </w:r>
      <w:r>
        <w:rPr>
          <w:rStyle w:val="normaltextrun"/>
          <w:rFonts w:ascii="Century Gothic" w:hAnsi="Century Gothic" w:cs="Segoe UI"/>
          <w:sz w:val="22"/>
          <w:szCs w:val="22"/>
        </w:rPr>
        <w:t xml:space="preserve">Administrator Klussman discussed with the board </w:t>
      </w:r>
      <w:r w:rsidR="003702CE">
        <w:rPr>
          <w:rStyle w:val="normaltextrun"/>
          <w:rFonts w:ascii="Century Gothic" w:hAnsi="Century Gothic" w:cs="Segoe UI"/>
          <w:sz w:val="22"/>
          <w:szCs w:val="22"/>
        </w:rPr>
        <w:t xml:space="preserve">the bids received on Thursday, December 22, 2022 for Concordia park Storm Sewer – Phase 1 Project.  In total 14 plans were pulled from Drexel Tech Planning page, and one set was </w:t>
      </w:r>
      <w:r w:rsidR="00E1664D">
        <w:rPr>
          <w:rStyle w:val="normaltextrun"/>
          <w:rFonts w:ascii="Century Gothic" w:hAnsi="Century Gothic" w:cs="Segoe UI"/>
          <w:sz w:val="22"/>
          <w:szCs w:val="22"/>
        </w:rPr>
        <w:t>picked</w:t>
      </w:r>
      <w:r w:rsidR="003702CE">
        <w:rPr>
          <w:rStyle w:val="normaltextrun"/>
          <w:rFonts w:ascii="Century Gothic" w:hAnsi="Century Gothic" w:cs="Segoe UI"/>
          <w:sz w:val="22"/>
          <w:szCs w:val="22"/>
        </w:rPr>
        <w:t xml:space="preserve"> up from City Hall.  </w:t>
      </w:r>
    </w:p>
    <w:p w14:paraId="0DA17E17" w14:textId="076EF773" w:rsidR="003702CE" w:rsidRDefault="003702CE" w:rsidP="008B4B29">
      <w:pPr>
        <w:pStyle w:val="paragraph"/>
        <w:spacing w:before="0" w:beforeAutospacing="0" w:after="0" w:afterAutospacing="0"/>
        <w:textAlignment w:val="baseline"/>
        <w:rPr>
          <w:rStyle w:val="normaltextrun"/>
          <w:rFonts w:ascii="Century Gothic" w:hAnsi="Century Gothic" w:cs="Segoe UI"/>
          <w:sz w:val="22"/>
          <w:szCs w:val="22"/>
        </w:rPr>
      </w:pPr>
    </w:p>
    <w:p w14:paraId="4717A801" w14:textId="68AEB1E9" w:rsidR="003702CE" w:rsidRDefault="003702CE" w:rsidP="008B4B29">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With the weather forecast, Administrator Klussman made an addendum on December 21, at 2:00 P.M. when it was posted on Drexel, stating bids could be received by email as well as drop off.  Also due to the weather, a Facebook Live was done, </w:t>
      </w:r>
      <w:r w:rsidR="00502E7A">
        <w:rPr>
          <w:rStyle w:val="normaltextrun"/>
          <w:rFonts w:ascii="Century Gothic" w:hAnsi="Century Gothic" w:cs="Segoe UI"/>
          <w:sz w:val="22"/>
          <w:szCs w:val="22"/>
        </w:rPr>
        <w:t>for</w:t>
      </w:r>
      <w:r>
        <w:rPr>
          <w:rStyle w:val="normaltextrun"/>
          <w:rFonts w:ascii="Century Gothic" w:hAnsi="Century Gothic" w:cs="Segoe UI"/>
          <w:sz w:val="22"/>
          <w:szCs w:val="22"/>
        </w:rPr>
        <w:t xml:space="preserve"> those who </w:t>
      </w:r>
      <w:r w:rsidR="00502E7A">
        <w:rPr>
          <w:rStyle w:val="normaltextrun"/>
          <w:rFonts w:ascii="Century Gothic" w:hAnsi="Century Gothic" w:cs="Segoe UI"/>
          <w:sz w:val="22"/>
          <w:szCs w:val="22"/>
        </w:rPr>
        <w:t>submitted bids</w:t>
      </w:r>
      <w:r>
        <w:rPr>
          <w:rStyle w:val="normaltextrun"/>
          <w:rFonts w:ascii="Century Gothic" w:hAnsi="Century Gothic" w:cs="Segoe UI"/>
          <w:sz w:val="22"/>
          <w:szCs w:val="22"/>
        </w:rPr>
        <w:t xml:space="preserve"> by email</w:t>
      </w:r>
      <w:r w:rsidR="00502E7A">
        <w:rPr>
          <w:rStyle w:val="normaltextrun"/>
          <w:rFonts w:ascii="Century Gothic" w:hAnsi="Century Gothic" w:cs="Segoe UI"/>
          <w:sz w:val="22"/>
          <w:szCs w:val="22"/>
        </w:rPr>
        <w:t xml:space="preserve">, </w:t>
      </w:r>
      <w:r>
        <w:rPr>
          <w:rStyle w:val="normaltextrun"/>
          <w:rFonts w:ascii="Century Gothic" w:hAnsi="Century Gothic" w:cs="Segoe UI"/>
          <w:sz w:val="22"/>
          <w:szCs w:val="22"/>
        </w:rPr>
        <w:t xml:space="preserve">could </w:t>
      </w:r>
      <w:r w:rsidR="00502E7A">
        <w:rPr>
          <w:rStyle w:val="normaltextrun"/>
          <w:rFonts w:ascii="Century Gothic" w:hAnsi="Century Gothic" w:cs="Segoe UI"/>
          <w:sz w:val="22"/>
          <w:szCs w:val="22"/>
        </w:rPr>
        <w:t>watch</w:t>
      </w:r>
      <w:r>
        <w:rPr>
          <w:rStyle w:val="normaltextrun"/>
          <w:rFonts w:ascii="Century Gothic" w:hAnsi="Century Gothic" w:cs="Segoe UI"/>
          <w:sz w:val="22"/>
          <w:szCs w:val="22"/>
        </w:rPr>
        <w:t xml:space="preserve"> the Opening </w:t>
      </w:r>
      <w:r w:rsidR="00502E7A">
        <w:rPr>
          <w:rStyle w:val="normaltextrun"/>
          <w:rFonts w:ascii="Century Gothic" w:hAnsi="Century Gothic" w:cs="Segoe UI"/>
          <w:sz w:val="22"/>
          <w:szCs w:val="22"/>
        </w:rPr>
        <w:t>of</w:t>
      </w:r>
      <w:r>
        <w:rPr>
          <w:rStyle w:val="normaltextrun"/>
          <w:rFonts w:ascii="Century Gothic" w:hAnsi="Century Gothic" w:cs="Segoe UI"/>
          <w:sz w:val="22"/>
          <w:szCs w:val="22"/>
        </w:rPr>
        <w:t xml:space="preserve"> bids.  The email bids were marked what the subject was and not opened until after the</w:t>
      </w:r>
      <w:r w:rsidR="00502E7A">
        <w:rPr>
          <w:rStyle w:val="normaltextrun"/>
          <w:rFonts w:ascii="Century Gothic" w:hAnsi="Century Gothic" w:cs="Segoe UI"/>
          <w:sz w:val="22"/>
          <w:szCs w:val="22"/>
        </w:rPr>
        <w:t xml:space="preserve"> sealed</w:t>
      </w:r>
      <w:r>
        <w:rPr>
          <w:rStyle w:val="normaltextrun"/>
          <w:rFonts w:ascii="Century Gothic" w:hAnsi="Century Gothic" w:cs="Segoe UI"/>
          <w:sz w:val="22"/>
          <w:szCs w:val="22"/>
        </w:rPr>
        <w:t xml:space="preserve"> bids </w:t>
      </w:r>
      <w:r w:rsidR="00502E7A">
        <w:rPr>
          <w:rStyle w:val="normaltextrun"/>
          <w:rFonts w:ascii="Century Gothic" w:hAnsi="Century Gothic" w:cs="Segoe UI"/>
          <w:sz w:val="22"/>
          <w:szCs w:val="22"/>
        </w:rPr>
        <w:t xml:space="preserve">which </w:t>
      </w:r>
      <w:r>
        <w:rPr>
          <w:rStyle w:val="normaltextrun"/>
          <w:rFonts w:ascii="Century Gothic" w:hAnsi="Century Gothic" w:cs="Segoe UI"/>
          <w:sz w:val="22"/>
          <w:szCs w:val="22"/>
        </w:rPr>
        <w:t xml:space="preserve">had been provided in office.  </w:t>
      </w:r>
    </w:p>
    <w:p w14:paraId="65D1D0DC" w14:textId="3D46692E" w:rsidR="003702CE" w:rsidRDefault="003702CE" w:rsidP="008B4B29">
      <w:pPr>
        <w:pStyle w:val="paragraph"/>
        <w:spacing w:before="0" w:beforeAutospacing="0" w:after="0" w:afterAutospacing="0"/>
        <w:textAlignment w:val="baseline"/>
        <w:rPr>
          <w:rStyle w:val="normaltextrun"/>
          <w:rFonts w:ascii="Century Gothic" w:hAnsi="Century Gothic" w:cs="Segoe UI"/>
          <w:sz w:val="22"/>
          <w:szCs w:val="22"/>
        </w:rPr>
      </w:pPr>
    </w:p>
    <w:p w14:paraId="513DDAB5" w14:textId="7AD45848" w:rsidR="003702CE" w:rsidRDefault="003702CE" w:rsidP="008B4B29">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Only one bid did not provide the signed addendum, however this is </w:t>
      </w:r>
      <w:r w:rsidR="00502E7A">
        <w:rPr>
          <w:rStyle w:val="normaltextrun"/>
          <w:rFonts w:ascii="Century Gothic" w:hAnsi="Century Gothic" w:cs="Segoe UI"/>
          <w:sz w:val="22"/>
          <w:szCs w:val="22"/>
        </w:rPr>
        <w:t>due to being</w:t>
      </w:r>
      <w:r>
        <w:rPr>
          <w:rStyle w:val="normaltextrun"/>
          <w:rFonts w:ascii="Century Gothic" w:hAnsi="Century Gothic" w:cs="Segoe UI"/>
          <w:sz w:val="22"/>
          <w:szCs w:val="22"/>
        </w:rPr>
        <w:t xml:space="preserve"> received </w:t>
      </w:r>
      <w:r w:rsidR="00502E7A">
        <w:rPr>
          <w:rStyle w:val="normaltextrun"/>
          <w:rFonts w:ascii="Century Gothic" w:hAnsi="Century Gothic" w:cs="Segoe UI"/>
          <w:sz w:val="22"/>
          <w:szCs w:val="22"/>
        </w:rPr>
        <w:t>at City Hall by</w:t>
      </w:r>
      <w:r>
        <w:rPr>
          <w:rStyle w:val="normaltextrun"/>
          <w:rFonts w:ascii="Century Gothic" w:hAnsi="Century Gothic" w:cs="Segoe UI"/>
          <w:sz w:val="22"/>
          <w:szCs w:val="22"/>
        </w:rPr>
        <w:t xml:space="preserve"> 1:28 P.M.</w:t>
      </w:r>
      <w:r w:rsidR="002A5D15">
        <w:rPr>
          <w:rStyle w:val="normaltextrun"/>
          <w:rFonts w:ascii="Century Gothic" w:hAnsi="Century Gothic" w:cs="Segoe UI"/>
          <w:sz w:val="22"/>
          <w:szCs w:val="22"/>
        </w:rPr>
        <w:t>,</w:t>
      </w:r>
      <w:r>
        <w:rPr>
          <w:rStyle w:val="normaltextrun"/>
          <w:rFonts w:ascii="Century Gothic" w:hAnsi="Century Gothic" w:cs="Segoe UI"/>
          <w:sz w:val="22"/>
          <w:szCs w:val="22"/>
        </w:rPr>
        <w:t xml:space="preserve"> December 21, 2022 prior to the addendum being put in place.</w:t>
      </w:r>
    </w:p>
    <w:p w14:paraId="5FA04FC8" w14:textId="24218772" w:rsidR="003702CE" w:rsidRDefault="003702CE" w:rsidP="008B4B29">
      <w:pPr>
        <w:pStyle w:val="paragraph"/>
        <w:spacing w:before="0" w:beforeAutospacing="0" w:after="0" w:afterAutospacing="0"/>
        <w:textAlignment w:val="baseline"/>
        <w:rPr>
          <w:rStyle w:val="normaltextrun"/>
          <w:rFonts w:ascii="Century Gothic" w:hAnsi="Century Gothic" w:cs="Segoe UI"/>
          <w:sz w:val="22"/>
          <w:szCs w:val="22"/>
        </w:rPr>
      </w:pPr>
    </w:p>
    <w:p w14:paraId="3555E772" w14:textId="6AB3A130" w:rsidR="003702CE" w:rsidRDefault="003702CE" w:rsidP="008B4B29">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Top four bids are as follows:</w:t>
      </w:r>
    </w:p>
    <w:p w14:paraId="083B8F06" w14:textId="24021F27" w:rsidR="003702CE" w:rsidRDefault="003702CE" w:rsidP="008B4B29">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KC Excavation &amp; Drainage LLC - $26,696.50</w:t>
      </w:r>
    </w:p>
    <w:p w14:paraId="0071EF3E" w14:textId="5E500758" w:rsidR="003702CE" w:rsidRDefault="003702CE" w:rsidP="008B4B29">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Legacy Underground Construction, Inc. - $40,395.00</w:t>
      </w:r>
    </w:p>
    <w:p w14:paraId="21FD5064" w14:textId="33362FA8" w:rsidR="003702CE" w:rsidRDefault="003702CE" w:rsidP="008B4B29">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Earthworks Excavation and Associates LLC - $41,315.00</w:t>
      </w:r>
    </w:p>
    <w:p w14:paraId="3F36A25F" w14:textId="4C70E490" w:rsidR="003702CE" w:rsidRDefault="003702CE" w:rsidP="008B4B29">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Tri-Smith Construction LLC - $41,674.00</w:t>
      </w:r>
    </w:p>
    <w:p w14:paraId="786B6E3C" w14:textId="40CF00B2" w:rsidR="003702CE" w:rsidRDefault="003702CE" w:rsidP="008B4B29">
      <w:pPr>
        <w:pStyle w:val="paragraph"/>
        <w:spacing w:before="0" w:beforeAutospacing="0" w:after="0" w:afterAutospacing="0"/>
        <w:textAlignment w:val="baseline"/>
        <w:rPr>
          <w:rFonts w:ascii="Century Gothic" w:hAnsi="Century Gothic"/>
          <w:sz w:val="22"/>
          <w:szCs w:val="22"/>
        </w:rPr>
      </w:pPr>
    </w:p>
    <w:p w14:paraId="605A7D23" w14:textId="213379C8" w:rsidR="003702CE" w:rsidRDefault="003702CE" w:rsidP="008B4B29">
      <w:pPr>
        <w:pStyle w:val="paragraph"/>
        <w:spacing w:before="0" w:beforeAutospacing="0" w:after="0" w:afterAutospacing="0"/>
        <w:textAlignment w:val="baseline"/>
        <w:rPr>
          <w:rFonts w:ascii="Century Gothic" w:hAnsi="Century Gothic"/>
          <w:sz w:val="22"/>
          <w:szCs w:val="22"/>
        </w:rPr>
      </w:pPr>
      <w:r>
        <w:rPr>
          <w:rFonts w:ascii="Century Gothic" w:hAnsi="Century Gothic"/>
          <w:sz w:val="22"/>
          <w:szCs w:val="22"/>
        </w:rPr>
        <w:t xml:space="preserve">KC Excavation &amp; Drainage LLC did not provide the Anti-Collusion statement, or the Bid Bond.  </w:t>
      </w:r>
    </w:p>
    <w:p w14:paraId="4ED3BDC1" w14:textId="2C23759F" w:rsidR="003702CE" w:rsidRDefault="003702CE" w:rsidP="008B4B29">
      <w:pPr>
        <w:pStyle w:val="paragraph"/>
        <w:spacing w:before="0" w:beforeAutospacing="0" w:after="0" w:afterAutospacing="0"/>
        <w:textAlignment w:val="baseline"/>
        <w:rPr>
          <w:rFonts w:ascii="Century Gothic" w:hAnsi="Century Gothic"/>
          <w:sz w:val="22"/>
          <w:szCs w:val="22"/>
        </w:rPr>
      </w:pPr>
    </w:p>
    <w:p w14:paraId="67642CCD" w14:textId="5EEEB38F" w:rsidR="003702CE" w:rsidRDefault="003702CE" w:rsidP="008B4B29">
      <w:pPr>
        <w:pStyle w:val="paragraph"/>
        <w:spacing w:before="0" w:beforeAutospacing="0" w:after="0" w:afterAutospacing="0"/>
        <w:textAlignment w:val="baseline"/>
        <w:rPr>
          <w:rFonts w:ascii="Century Gothic" w:hAnsi="Century Gothic"/>
          <w:sz w:val="22"/>
          <w:szCs w:val="22"/>
        </w:rPr>
      </w:pPr>
      <w:r w:rsidRPr="0036111E">
        <w:rPr>
          <w:rFonts w:ascii="Century Gothic" w:hAnsi="Century Gothic"/>
          <w:sz w:val="22"/>
          <w:szCs w:val="22"/>
        </w:rPr>
        <w:lastRenderedPageBreak/>
        <w:t xml:space="preserve">Motion made by </w:t>
      </w:r>
      <w:r>
        <w:rPr>
          <w:rFonts w:ascii="Century Gothic" w:hAnsi="Century Gothic"/>
          <w:sz w:val="22"/>
          <w:szCs w:val="22"/>
        </w:rPr>
        <w:t>Alderman Lindemann, seconded by Alderman Kruse to accept Legacy Underground Construction, LLC as the winner of the bid, at $40,395.00</w:t>
      </w:r>
      <w:r w:rsidR="00502E7A">
        <w:rPr>
          <w:rFonts w:ascii="Century Gothic" w:hAnsi="Century Gothic"/>
          <w:sz w:val="22"/>
          <w:szCs w:val="22"/>
        </w:rPr>
        <w:t xml:space="preserve"> and notice to proceed will be given on January 3, 2023.</w:t>
      </w:r>
    </w:p>
    <w:p w14:paraId="066B4FFE" w14:textId="5DE86AFC" w:rsidR="00502E7A" w:rsidRDefault="00502E7A" w:rsidP="008B4B29">
      <w:pPr>
        <w:pStyle w:val="paragraph"/>
        <w:spacing w:before="0" w:beforeAutospacing="0" w:after="0" w:afterAutospacing="0"/>
        <w:textAlignment w:val="baseline"/>
        <w:rPr>
          <w:rFonts w:ascii="Century Gothic" w:hAnsi="Century Gothic"/>
          <w:sz w:val="22"/>
          <w:szCs w:val="22"/>
        </w:rPr>
      </w:pPr>
    </w:p>
    <w:p w14:paraId="385D29BA" w14:textId="12281EEA" w:rsidR="00502E7A" w:rsidRDefault="00502E7A" w:rsidP="008B4B29">
      <w:pPr>
        <w:pStyle w:val="paragraph"/>
        <w:spacing w:before="0" w:beforeAutospacing="0" w:after="0" w:afterAutospacing="0"/>
        <w:textAlignment w:val="baseline"/>
        <w:rPr>
          <w:rFonts w:ascii="Century Gothic" w:hAnsi="Century Gothic"/>
          <w:sz w:val="22"/>
          <w:szCs w:val="22"/>
        </w:rPr>
      </w:pPr>
      <w:r>
        <w:rPr>
          <w:rFonts w:ascii="Century Gothic" w:hAnsi="Century Gothic"/>
          <w:sz w:val="22"/>
          <w:szCs w:val="22"/>
        </w:rPr>
        <w:t xml:space="preserve">Any additional work to be completed with the two additional bids, will be put out for bid, not a change order. </w:t>
      </w:r>
    </w:p>
    <w:p w14:paraId="2836B008" w14:textId="550BDF26" w:rsidR="00502E7A" w:rsidRDefault="00502E7A" w:rsidP="008B4B29">
      <w:pPr>
        <w:pStyle w:val="paragraph"/>
        <w:spacing w:before="0" w:beforeAutospacing="0" w:after="0" w:afterAutospacing="0"/>
        <w:textAlignment w:val="baseline"/>
        <w:rPr>
          <w:rFonts w:ascii="Century Gothic" w:hAnsi="Century Gothic"/>
          <w:sz w:val="22"/>
          <w:szCs w:val="22"/>
        </w:rPr>
      </w:pPr>
    </w:p>
    <w:p w14:paraId="437C9024" w14:textId="02E1B364" w:rsidR="00502E7A" w:rsidRDefault="00502E7A" w:rsidP="008B4B29">
      <w:pPr>
        <w:pStyle w:val="paragraph"/>
        <w:spacing w:before="0" w:beforeAutospacing="0" w:after="0" w:afterAutospacing="0"/>
        <w:textAlignment w:val="baseline"/>
        <w:rPr>
          <w:rFonts w:ascii="Century Gothic" w:hAnsi="Century Gothic"/>
          <w:sz w:val="22"/>
          <w:szCs w:val="22"/>
        </w:rPr>
      </w:pPr>
      <w:r>
        <w:rPr>
          <w:rFonts w:ascii="Century Gothic" w:hAnsi="Century Gothic"/>
          <w:sz w:val="22"/>
          <w:szCs w:val="22"/>
        </w:rPr>
        <w:t>Alderman’s Report:</w:t>
      </w:r>
    </w:p>
    <w:p w14:paraId="27ABBFCC" w14:textId="2D4C06D9" w:rsidR="00502E7A" w:rsidRDefault="00502E7A" w:rsidP="008B4B29">
      <w:pPr>
        <w:pStyle w:val="paragraph"/>
        <w:spacing w:before="0" w:beforeAutospacing="0" w:after="0" w:afterAutospacing="0"/>
        <w:textAlignment w:val="baseline"/>
        <w:rPr>
          <w:rFonts w:ascii="Century Gothic" w:hAnsi="Century Gothic"/>
          <w:sz w:val="22"/>
          <w:szCs w:val="22"/>
        </w:rPr>
      </w:pPr>
      <w:r>
        <w:rPr>
          <w:rFonts w:ascii="Century Gothic" w:hAnsi="Century Gothic"/>
          <w:sz w:val="22"/>
          <w:szCs w:val="22"/>
        </w:rPr>
        <w:t xml:space="preserve">Alderman Scherer wanted to thank Alderman Beth Kruse for providing a wonderful dinner for the City staff, and Council. </w:t>
      </w:r>
    </w:p>
    <w:p w14:paraId="58AF6D5A" w14:textId="5D02EA37" w:rsidR="00502E7A" w:rsidRDefault="00502E7A" w:rsidP="008B4B29">
      <w:pPr>
        <w:pStyle w:val="paragraph"/>
        <w:spacing w:before="0" w:beforeAutospacing="0" w:after="0" w:afterAutospacing="0"/>
        <w:textAlignment w:val="baseline"/>
        <w:rPr>
          <w:rFonts w:ascii="Century Gothic" w:hAnsi="Century Gothic"/>
          <w:sz w:val="22"/>
          <w:szCs w:val="22"/>
        </w:rPr>
      </w:pPr>
    </w:p>
    <w:p w14:paraId="53E0159F" w14:textId="73EC4AA2" w:rsidR="00502E7A" w:rsidRDefault="00502E7A" w:rsidP="008B4B29">
      <w:pPr>
        <w:pStyle w:val="paragraph"/>
        <w:spacing w:before="0" w:beforeAutospacing="0" w:after="0" w:afterAutospacing="0"/>
        <w:textAlignment w:val="baseline"/>
        <w:rPr>
          <w:rFonts w:ascii="Century Gothic" w:hAnsi="Century Gothic"/>
          <w:sz w:val="22"/>
          <w:szCs w:val="22"/>
        </w:rPr>
      </w:pPr>
      <w:r>
        <w:rPr>
          <w:rFonts w:ascii="Century Gothic" w:hAnsi="Century Gothic"/>
          <w:sz w:val="22"/>
          <w:szCs w:val="22"/>
        </w:rPr>
        <w:t>Alderman Lindemann – no report</w:t>
      </w:r>
    </w:p>
    <w:p w14:paraId="4AF82DA0" w14:textId="67D1AC83" w:rsidR="00502E7A" w:rsidRDefault="00502E7A" w:rsidP="008B4B29">
      <w:pPr>
        <w:pStyle w:val="paragraph"/>
        <w:spacing w:before="0" w:beforeAutospacing="0" w:after="0" w:afterAutospacing="0"/>
        <w:textAlignment w:val="baseline"/>
        <w:rPr>
          <w:rFonts w:ascii="Century Gothic" w:hAnsi="Century Gothic"/>
          <w:sz w:val="22"/>
          <w:szCs w:val="22"/>
        </w:rPr>
      </w:pPr>
      <w:r>
        <w:rPr>
          <w:rFonts w:ascii="Century Gothic" w:hAnsi="Century Gothic"/>
          <w:sz w:val="22"/>
          <w:szCs w:val="22"/>
        </w:rPr>
        <w:br/>
        <w:t>Alderman Nierman – Absent</w:t>
      </w:r>
    </w:p>
    <w:p w14:paraId="71D40C68" w14:textId="6EECE46B" w:rsidR="00502E7A" w:rsidRDefault="00502E7A" w:rsidP="008B4B29">
      <w:pPr>
        <w:pStyle w:val="paragraph"/>
        <w:spacing w:before="0" w:beforeAutospacing="0" w:after="0" w:afterAutospacing="0"/>
        <w:textAlignment w:val="baseline"/>
        <w:rPr>
          <w:rFonts w:ascii="Century Gothic" w:hAnsi="Century Gothic"/>
          <w:sz w:val="22"/>
          <w:szCs w:val="22"/>
        </w:rPr>
      </w:pPr>
    </w:p>
    <w:p w14:paraId="1103D9C8" w14:textId="4CEE3D60" w:rsidR="00502E7A" w:rsidRDefault="00502E7A" w:rsidP="008B4B29">
      <w:pPr>
        <w:pStyle w:val="paragraph"/>
        <w:spacing w:before="0" w:beforeAutospacing="0" w:after="0" w:afterAutospacing="0"/>
        <w:textAlignment w:val="baseline"/>
        <w:rPr>
          <w:rFonts w:ascii="Century Gothic" w:hAnsi="Century Gothic"/>
          <w:sz w:val="22"/>
          <w:szCs w:val="22"/>
        </w:rPr>
      </w:pPr>
      <w:r>
        <w:rPr>
          <w:rFonts w:ascii="Century Gothic" w:hAnsi="Century Gothic"/>
          <w:sz w:val="22"/>
          <w:szCs w:val="22"/>
        </w:rPr>
        <w:t xml:space="preserve">Announcements by City Clerk, Candidacy file ends at 5:00 P.M. December, 27, 2022. </w:t>
      </w:r>
    </w:p>
    <w:p w14:paraId="6AB5784B" w14:textId="4ED4CF14" w:rsidR="00502E7A" w:rsidRDefault="00502E7A" w:rsidP="008B4B29">
      <w:pPr>
        <w:pStyle w:val="paragraph"/>
        <w:spacing w:before="0" w:beforeAutospacing="0" w:after="0" w:afterAutospacing="0"/>
        <w:textAlignment w:val="baseline"/>
        <w:rPr>
          <w:rFonts w:ascii="Century Gothic" w:hAnsi="Century Gothic"/>
          <w:sz w:val="22"/>
          <w:szCs w:val="22"/>
        </w:rPr>
      </w:pPr>
    </w:p>
    <w:p w14:paraId="55191971" w14:textId="2E5702EC" w:rsidR="00502E7A" w:rsidRDefault="00502E7A" w:rsidP="008B4B29">
      <w:pPr>
        <w:pStyle w:val="paragraph"/>
        <w:spacing w:before="0" w:beforeAutospacing="0" w:after="0" w:afterAutospacing="0"/>
        <w:textAlignment w:val="baseline"/>
        <w:rPr>
          <w:rFonts w:ascii="Century Gothic" w:hAnsi="Century Gothic"/>
          <w:sz w:val="22"/>
          <w:szCs w:val="22"/>
        </w:rPr>
      </w:pPr>
      <w:r>
        <w:rPr>
          <w:rFonts w:ascii="Century Gothic" w:hAnsi="Century Gothic"/>
          <w:sz w:val="22"/>
          <w:szCs w:val="22"/>
        </w:rPr>
        <w:t xml:space="preserve">Reminder City Hall is closed for the remainder of the day, as well as December 26, 2022 and will also be closed January 2, 2023 for New Year’s Day.   Next board meeting will be Tuesday, January 3, 2023 at 5:45 P.M. </w:t>
      </w:r>
    </w:p>
    <w:p w14:paraId="7F8626BE" w14:textId="368597F4" w:rsidR="00502E7A" w:rsidRDefault="00502E7A" w:rsidP="008B4B29">
      <w:pPr>
        <w:pStyle w:val="paragraph"/>
        <w:spacing w:before="0" w:beforeAutospacing="0" w:after="0" w:afterAutospacing="0"/>
        <w:textAlignment w:val="baseline"/>
        <w:rPr>
          <w:rFonts w:ascii="Century Gothic" w:hAnsi="Century Gothic"/>
          <w:sz w:val="22"/>
          <w:szCs w:val="22"/>
        </w:rPr>
      </w:pPr>
    </w:p>
    <w:p w14:paraId="0D45DB28" w14:textId="294213EB" w:rsidR="008B4B29" w:rsidRDefault="008B4B29" w:rsidP="008B4B29">
      <w:pPr>
        <w:pStyle w:val="ListParagraph"/>
        <w:widowControl w:val="0"/>
        <w:tabs>
          <w:tab w:val="left" w:pos="2545"/>
        </w:tabs>
        <w:suppressAutoHyphens w:val="0"/>
        <w:autoSpaceDE w:val="0"/>
        <w:autoSpaceDN w:val="0"/>
        <w:spacing w:before="69"/>
        <w:ind w:left="0"/>
        <w:rPr>
          <w:rFonts w:ascii="Century Gothic" w:hAnsi="Century Gothic"/>
          <w:sz w:val="22"/>
          <w:szCs w:val="22"/>
        </w:rPr>
      </w:pPr>
      <w:r w:rsidRPr="009D6E93">
        <w:rPr>
          <w:rFonts w:ascii="Century Gothic" w:hAnsi="Century Gothic"/>
          <w:sz w:val="22"/>
          <w:szCs w:val="22"/>
        </w:rPr>
        <w:t>There being no furth</w:t>
      </w:r>
      <w:r>
        <w:rPr>
          <w:rFonts w:ascii="Century Gothic" w:hAnsi="Century Gothic"/>
          <w:sz w:val="22"/>
          <w:szCs w:val="22"/>
        </w:rPr>
        <w:t>er</w:t>
      </w:r>
      <w:r w:rsidRPr="009D6E93">
        <w:rPr>
          <w:rFonts w:ascii="Century Gothic" w:hAnsi="Century Gothic"/>
          <w:sz w:val="22"/>
          <w:szCs w:val="22"/>
        </w:rPr>
        <w:t xml:space="preserve"> business a motion was made by Alderman </w:t>
      </w:r>
      <w:r>
        <w:rPr>
          <w:rFonts w:ascii="Century Gothic" w:hAnsi="Century Gothic"/>
          <w:sz w:val="22"/>
          <w:szCs w:val="22"/>
        </w:rPr>
        <w:t>Kruse</w:t>
      </w:r>
      <w:r w:rsidRPr="009D6E93">
        <w:rPr>
          <w:rFonts w:ascii="Century Gothic" w:hAnsi="Century Gothic"/>
          <w:sz w:val="22"/>
          <w:szCs w:val="22"/>
        </w:rPr>
        <w:t xml:space="preserve">, seconded by Alderman </w:t>
      </w:r>
      <w:r>
        <w:rPr>
          <w:rFonts w:ascii="Century Gothic" w:hAnsi="Century Gothic"/>
          <w:sz w:val="22"/>
          <w:szCs w:val="22"/>
        </w:rPr>
        <w:t>Scherer</w:t>
      </w:r>
      <w:r w:rsidRPr="009D6E93">
        <w:rPr>
          <w:rFonts w:ascii="Century Gothic" w:hAnsi="Century Gothic"/>
          <w:sz w:val="22"/>
          <w:szCs w:val="22"/>
        </w:rPr>
        <w:t xml:space="preserve">, and carried </w:t>
      </w:r>
      <w:r>
        <w:rPr>
          <w:rFonts w:ascii="Century Gothic" w:hAnsi="Century Gothic"/>
          <w:sz w:val="22"/>
          <w:szCs w:val="22"/>
        </w:rPr>
        <w:t>3</w:t>
      </w:r>
      <w:r w:rsidRPr="009D6E93">
        <w:rPr>
          <w:rFonts w:ascii="Century Gothic" w:hAnsi="Century Gothic"/>
          <w:sz w:val="22"/>
          <w:szCs w:val="22"/>
        </w:rPr>
        <w:t xml:space="preserve">-0 to adjourn </w:t>
      </w:r>
    </w:p>
    <w:p w14:paraId="4BF557A3" w14:textId="77777777" w:rsidR="008B4B29" w:rsidRDefault="008B4B29" w:rsidP="008B4B29">
      <w:pPr>
        <w:pStyle w:val="ListParagraph"/>
        <w:widowControl w:val="0"/>
        <w:tabs>
          <w:tab w:val="left" w:pos="2545"/>
        </w:tabs>
        <w:suppressAutoHyphens w:val="0"/>
        <w:autoSpaceDE w:val="0"/>
        <w:autoSpaceDN w:val="0"/>
        <w:spacing w:before="69"/>
        <w:ind w:left="0"/>
        <w:rPr>
          <w:rFonts w:ascii="Century Gothic" w:hAnsi="Century Gothic"/>
          <w:sz w:val="22"/>
          <w:szCs w:val="22"/>
        </w:rPr>
      </w:pPr>
    </w:p>
    <w:p w14:paraId="1E2FD458" w14:textId="77777777" w:rsidR="008B4B29" w:rsidRPr="00817982" w:rsidRDefault="008B4B29" w:rsidP="008B4B29">
      <w:pPr>
        <w:pStyle w:val="ListParagraph"/>
        <w:widowControl w:val="0"/>
        <w:tabs>
          <w:tab w:val="left" w:pos="2545"/>
        </w:tabs>
        <w:suppressAutoHyphens w:val="0"/>
        <w:autoSpaceDE w:val="0"/>
        <w:autoSpaceDN w:val="0"/>
        <w:spacing w:before="69"/>
        <w:ind w:left="0"/>
        <w:rPr>
          <w:rStyle w:val="normaltextrun"/>
          <w:rFonts w:ascii="Century Gothic" w:hAnsi="Century Gothic" w:cs="Segoe UI"/>
        </w:rPr>
      </w:pPr>
      <w:r w:rsidRPr="00817982">
        <w:rPr>
          <w:rStyle w:val="normaltextrun"/>
          <w:rFonts w:ascii="Century Gothic" w:hAnsi="Century Gothic" w:cs="Segoe UI"/>
        </w:rPr>
        <w:t>Meeting Adjo</w:t>
      </w:r>
      <w:r w:rsidRPr="009D6E93">
        <w:rPr>
          <w:rStyle w:val="normaltextrun"/>
          <w:rFonts w:ascii="Century Gothic" w:hAnsi="Century Gothic" w:cs="Segoe UI"/>
          <w:sz w:val="22"/>
          <w:szCs w:val="22"/>
        </w:rPr>
        <w:t>urne</w:t>
      </w:r>
      <w:r w:rsidRPr="00817982">
        <w:rPr>
          <w:rStyle w:val="normaltextrun"/>
          <w:rFonts w:ascii="Century Gothic" w:hAnsi="Century Gothic" w:cs="Segoe UI"/>
        </w:rPr>
        <w:t>d.</w:t>
      </w:r>
    </w:p>
    <w:p w14:paraId="2BF1FC6D" w14:textId="54DFC01A" w:rsidR="008B4B29" w:rsidRPr="00817982" w:rsidRDefault="008B4B29" w:rsidP="008B4B29">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xml:space="preserve">Time noted: </w:t>
      </w:r>
      <w:r>
        <w:rPr>
          <w:rStyle w:val="normaltextrun"/>
          <w:rFonts w:ascii="Century Gothic" w:hAnsi="Century Gothic" w:cs="Segoe UI"/>
        </w:rPr>
        <w:t>2:30</w:t>
      </w:r>
      <w:r w:rsidRPr="00817982">
        <w:rPr>
          <w:rStyle w:val="normaltextrun"/>
          <w:rFonts w:ascii="Century Gothic" w:hAnsi="Century Gothic" w:cs="Segoe UI"/>
        </w:rPr>
        <w:t xml:space="preserve"> P.M.</w:t>
      </w:r>
    </w:p>
    <w:p w14:paraId="7D6DADDF" w14:textId="77777777" w:rsidR="008B4B29" w:rsidRPr="00817982" w:rsidRDefault="008B4B29" w:rsidP="008B4B29">
      <w:pPr>
        <w:pStyle w:val="paragraph"/>
        <w:spacing w:before="0" w:beforeAutospacing="0" w:after="0" w:afterAutospacing="0"/>
        <w:textAlignment w:val="baseline"/>
        <w:rPr>
          <w:rStyle w:val="normaltextrun"/>
          <w:rFonts w:ascii="Century Gothic" w:hAnsi="Century Gothic" w:cs="Segoe UI"/>
        </w:rPr>
      </w:pPr>
    </w:p>
    <w:p w14:paraId="73B440C4" w14:textId="77777777" w:rsidR="008B4B29" w:rsidRPr="00817982" w:rsidRDefault="008B4B29" w:rsidP="008B4B29">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Respectfully Submitted</w:t>
      </w:r>
    </w:p>
    <w:p w14:paraId="652589AD" w14:textId="77777777" w:rsidR="008B4B29" w:rsidRPr="00817982" w:rsidRDefault="008B4B29" w:rsidP="008B4B29">
      <w:pPr>
        <w:pStyle w:val="paragraph"/>
        <w:spacing w:before="0" w:beforeAutospacing="0" w:after="0" w:afterAutospacing="0"/>
        <w:textAlignment w:val="baseline"/>
        <w:rPr>
          <w:rFonts w:ascii="Century Gothic" w:hAnsi="Century Gothic" w:cs="Segoe UI"/>
        </w:rPr>
      </w:pP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t xml:space="preserve">      ____________________________</w:t>
      </w:r>
    </w:p>
    <w:p w14:paraId="6C1F9008" w14:textId="77777777" w:rsidR="008B4B29" w:rsidRPr="00817982" w:rsidRDefault="008B4B29" w:rsidP="008B4B29">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 xml:space="preserve">                                                                                     Rosalind Richter, City Clerk</w:t>
      </w:r>
      <w:r w:rsidRPr="00817982">
        <w:rPr>
          <w:rStyle w:val="eop"/>
          <w:rFonts w:ascii="Century Gothic" w:hAnsi="Century Gothic" w:cs="Segoe UI"/>
        </w:rPr>
        <w:t> </w:t>
      </w:r>
    </w:p>
    <w:p w14:paraId="11E5691D" w14:textId="77777777" w:rsidR="008B4B29" w:rsidRPr="00817982" w:rsidRDefault="008B4B29" w:rsidP="008B4B29">
      <w:pPr>
        <w:pStyle w:val="paragraph"/>
        <w:spacing w:before="0" w:beforeAutospacing="0" w:after="0" w:afterAutospacing="0"/>
        <w:textAlignment w:val="baseline"/>
        <w:rPr>
          <w:rFonts w:ascii="Century Gothic" w:hAnsi="Century Gothic" w:cs="Segoe UI"/>
        </w:rPr>
      </w:pPr>
      <w:r w:rsidRPr="00817982">
        <w:rPr>
          <w:rStyle w:val="eop"/>
          <w:rFonts w:ascii="Century Gothic" w:hAnsi="Century Gothic" w:cs="Segoe UI"/>
        </w:rPr>
        <w:t> </w:t>
      </w:r>
    </w:p>
    <w:p w14:paraId="28FE27B9" w14:textId="61DCE61F" w:rsidR="008B4B29" w:rsidRPr="00817982" w:rsidRDefault="008B4B29" w:rsidP="008B4B29">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Approved this </w:t>
      </w:r>
      <w:r w:rsidRPr="00817982">
        <w:rPr>
          <w:rStyle w:val="normaltextrun"/>
          <w:rFonts w:ascii="Century Gothic" w:hAnsi="Century Gothic" w:cs="Segoe UI"/>
          <w:u w:val="single"/>
        </w:rPr>
        <w:t xml:space="preserve">   </w:t>
      </w:r>
      <w:r>
        <w:rPr>
          <w:rStyle w:val="normaltextrun"/>
          <w:rFonts w:ascii="Century Gothic" w:hAnsi="Century Gothic" w:cs="Segoe UI"/>
          <w:u w:val="single"/>
        </w:rPr>
        <w:t xml:space="preserve">3rd </w:t>
      </w:r>
      <w:r w:rsidRPr="00817982">
        <w:rPr>
          <w:rStyle w:val="normaltextrun"/>
          <w:rFonts w:ascii="Century Gothic" w:hAnsi="Century Gothic" w:cs="Segoe UI"/>
          <w:u w:val="single"/>
        </w:rPr>
        <w:t xml:space="preserve">     </w:t>
      </w:r>
      <w:r w:rsidRPr="00817982">
        <w:rPr>
          <w:rStyle w:val="normaltextrun"/>
          <w:rFonts w:ascii="Century Gothic" w:hAnsi="Century Gothic" w:cs="Segoe UI"/>
        </w:rPr>
        <w:t xml:space="preserve">day of </w:t>
      </w:r>
      <w:r>
        <w:rPr>
          <w:rStyle w:val="normaltextrun"/>
          <w:rFonts w:ascii="Century Gothic" w:hAnsi="Century Gothic" w:cs="Segoe UI"/>
        </w:rPr>
        <w:t>January</w:t>
      </w:r>
      <w:r w:rsidRPr="00817982">
        <w:rPr>
          <w:rStyle w:val="normaltextrun"/>
          <w:rFonts w:ascii="Century Gothic" w:hAnsi="Century Gothic" w:cs="Segoe UI"/>
        </w:rPr>
        <w:t xml:space="preserve"> 202</w:t>
      </w:r>
      <w:r>
        <w:rPr>
          <w:rStyle w:val="normaltextrun"/>
          <w:rFonts w:ascii="Century Gothic" w:hAnsi="Century Gothic" w:cs="Segoe UI"/>
        </w:rPr>
        <w:t>3</w:t>
      </w:r>
    </w:p>
    <w:p w14:paraId="3946A1CC" w14:textId="77777777" w:rsidR="008B4B29" w:rsidRPr="00817982" w:rsidRDefault="008B4B29" w:rsidP="008B4B29">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 </w:t>
      </w:r>
      <w:r w:rsidRPr="00817982">
        <w:rPr>
          <w:rStyle w:val="eop"/>
          <w:rFonts w:ascii="Century Gothic" w:hAnsi="Century Gothic" w:cs="Segoe UI"/>
        </w:rPr>
        <w:t> </w:t>
      </w:r>
    </w:p>
    <w:p w14:paraId="65B9F4C9" w14:textId="77777777" w:rsidR="008B4B29" w:rsidRPr="00817982" w:rsidRDefault="008B4B29" w:rsidP="008B4B29">
      <w:pPr>
        <w:pStyle w:val="paragraph"/>
        <w:spacing w:before="0" w:beforeAutospacing="0" w:after="0" w:afterAutospacing="0"/>
        <w:jc w:val="both"/>
        <w:textAlignment w:val="baseline"/>
        <w:rPr>
          <w:rFonts w:ascii="Century Gothic" w:hAnsi="Century Gothic" w:cs="Segoe UI"/>
        </w:rPr>
      </w:pPr>
      <w:r w:rsidRPr="00817982">
        <w:rPr>
          <w:rStyle w:val="normaltextrun"/>
          <w:rFonts w:ascii="Century Gothic" w:hAnsi="Century Gothic" w:cs="Segoe UI"/>
        </w:rPr>
        <w:t> </w:t>
      </w:r>
      <w:r w:rsidRPr="00817982">
        <w:rPr>
          <w:rStyle w:val="tabchar"/>
          <w:rFonts w:ascii="Century Gothic" w:hAnsi="Century Gothic" w:cs="Calibri"/>
        </w:rPr>
        <w:tab/>
      </w:r>
      <w:r w:rsidRPr="00817982">
        <w:rPr>
          <w:rStyle w:val="normaltextrun"/>
          <w:rFonts w:ascii="Century Gothic" w:hAnsi="Century Gothic" w:cs="Segoe UI"/>
        </w:rPr>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t xml:space="preserve">      _____________________________</w:t>
      </w:r>
      <w:r w:rsidRPr="00817982">
        <w:rPr>
          <w:rStyle w:val="tabchar"/>
          <w:rFonts w:ascii="Century Gothic" w:hAnsi="Century Gothic" w:cs="Calibri"/>
        </w:rPr>
        <w:tab/>
      </w:r>
      <w:r w:rsidRPr="00817982">
        <w:rPr>
          <w:rStyle w:val="tabchar"/>
          <w:rFonts w:ascii="Century Gothic" w:hAnsi="Century Gothic" w:cs="Calibri"/>
        </w:rPr>
        <w:tab/>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t xml:space="preserve">    </w:t>
      </w:r>
      <w:r w:rsidRPr="00817982">
        <w:rPr>
          <w:rStyle w:val="tabchar"/>
          <w:rFonts w:ascii="Century Gothic" w:hAnsi="Century Gothic" w:cs="Calibri"/>
        </w:rPr>
        <w:tab/>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normaltextrun"/>
          <w:rFonts w:ascii="Century Gothic" w:hAnsi="Century Gothic" w:cs="Segoe UI"/>
        </w:rPr>
        <w:t>         Michael T. Brown, Mayor </w:t>
      </w:r>
      <w:r w:rsidRPr="00817982">
        <w:rPr>
          <w:rStyle w:val="eop"/>
          <w:rFonts w:ascii="Century Gothic" w:hAnsi="Century Gothic" w:cs="Segoe UI"/>
        </w:rPr>
        <w:t> </w:t>
      </w:r>
    </w:p>
    <w:p w14:paraId="29F0AF84" w14:textId="77777777" w:rsidR="008B4B29" w:rsidRDefault="008B4B29" w:rsidP="008B4B29">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w:t>
      </w:r>
    </w:p>
    <w:p w14:paraId="118A3565" w14:textId="77777777" w:rsidR="008B4B29" w:rsidRDefault="008B4B29" w:rsidP="008B4B29">
      <w:pPr>
        <w:pStyle w:val="paragraph"/>
        <w:spacing w:before="0" w:beforeAutospacing="0" w:after="0" w:afterAutospacing="0"/>
        <w:textAlignment w:val="baseline"/>
        <w:rPr>
          <w:rStyle w:val="normaltextrun"/>
          <w:rFonts w:ascii="Century Gothic" w:hAnsi="Century Gothic" w:cs="Segoe UI"/>
        </w:rPr>
      </w:pPr>
    </w:p>
    <w:p w14:paraId="7E2F2061" w14:textId="77777777" w:rsidR="008B4B29" w:rsidRDefault="008B4B29" w:rsidP="008B4B29">
      <w:pPr>
        <w:pStyle w:val="paragraph"/>
        <w:spacing w:before="0" w:beforeAutospacing="0" w:after="0" w:afterAutospacing="0"/>
        <w:textAlignment w:val="baseline"/>
        <w:rPr>
          <w:rStyle w:val="normaltextrun"/>
          <w:rFonts w:ascii="Century Gothic" w:hAnsi="Century Gothic" w:cs="Segoe UI"/>
        </w:rPr>
      </w:pPr>
    </w:p>
    <w:p w14:paraId="70FA2E62" w14:textId="77777777" w:rsidR="008B4B29" w:rsidRPr="00817982" w:rsidRDefault="008B4B29" w:rsidP="008B4B29">
      <w:pPr>
        <w:pStyle w:val="paragraph"/>
        <w:spacing w:before="0" w:beforeAutospacing="0" w:after="0" w:afterAutospacing="0"/>
        <w:textAlignment w:val="baseline"/>
        <w:rPr>
          <w:rFonts w:ascii="Century Gothic" w:hAnsi="Century Gothic" w:cs="Segoe UI"/>
        </w:rPr>
      </w:pPr>
      <w:r w:rsidRPr="00817982">
        <w:rPr>
          <w:rStyle w:val="eop"/>
          <w:rFonts w:ascii="Century Gothic" w:hAnsi="Century Gothic" w:cs="Segoe UI"/>
        </w:rPr>
        <w:t> </w:t>
      </w:r>
      <w:r>
        <w:rPr>
          <w:rFonts w:ascii="Century Gothic" w:hAnsi="Century Gothic" w:cs="Segoe UI"/>
        </w:rPr>
        <w:t>__</w:t>
      </w:r>
      <w:r w:rsidRPr="00817982">
        <w:rPr>
          <w:rFonts w:ascii="Century Gothic" w:hAnsi="Century Gothic" w:cs="Segoe UI"/>
        </w:rPr>
        <w:t>__________________________</w:t>
      </w:r>
      <w:r w:rsidRPr="00817982">
        <w:rPr>
          <w:rStyle w:val="normaltextrun"/>
          <w:rFonts w:ascii="Century Gothic" w:hAnsi="Century Gothic" w:cs="Segoe UI"/>
        </w:rPr>
        <w:t>  </w:t>
      </w:r>
      <w:r w:rsidRPr="00817982">
        <w:rPr>
          <w:rStyle w:val="eop"/>
          <w:rFonts w:ascii="Century Gothic" w:hAnsi="Century Gothic" w:cs="Segoe UI"/>
        </w:rPr>
        <w:t> </w:t>
      </w:r>
    </w:p>
    <w:p w14:paraId="48D25D43" w14:textId="77777777" w:rsidR="008B4B29" w:rsidRPr="00817982" w:rsidRDefault="008B4B29" w:rsidP="008B4B29">
      <w:pPr>
        <w:pStyle w:val="paragraph"/>
        <w:spacing w:before="0" w:beforeAutospacing="0" w:after="0" w:afterAutospacing="0"/>
        <w:textAlignment w:val="baseline"/>
      </w:pPr>
      <w:r w:rsidRPr="00817982">
        <w:rPr>
          <w:rStyle w:val="normaltextrun"/>
          <w:rFonts w:ascii="Century Gothic" w:hAnsi="Century Gothic" w:cs="Segoe UI"/>
        </w:rPr>
        <w:t>  </w:t>
      </w:r>
      <w:r>
        <w:rPr>
          <w:rStyle w:val="normaltextrun"/>
          <w:rFonts w:ascii="Century Gothic" w:hAnsi="Century Gothic" w:cs="Segoe UI"/>
        </w:rPr>
        <w:t xml:space="preserve"> </w:t>
      </w:r>
      <w:r w:rsidRPr="00817982">
        <w:rPr>
          <w:rStyle w:val="normaltextrun"/>
          <w:rFonts w:ascii="Century Gothic" w:hAnsi="Century Gothic" w:cs="Segoe UI"/>
        </w:rPr>
        <w:t xml:space="preserve"> Rosalind Richter, City Clerk </w:t>
      </w:r>
    </w:p>
    <w:p w14:paraId="185F91E3" w14:textId="77777777" w:rsidR="008B4B29" w:rsidRDefault="008B4B29"/>
    <w:sectPr w:rsidR="008B4B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AE3A4" w14:textId="77777777" w:rsidR="00A34C96" w:rsidRDefault="00A34C96" w:rsidP="00042F36">
      <w:pPr>
        <w:spacing w:after="0" w:line="240" w:lineRule="auto"/>
      </w:pPr>
      <w:r>
        <w:separator/>
      </w:r>
    </w:p>
  </w:endnote>
  <w:endnote w:type="continuationSeparator" w:id="0">
    <w:p w14:paraId="0DC16B2F" w14:textId="77777777" w:rsidR="00A34C96" w:rsidRDefault="00A34C96" w:rsidP="00042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281CF" w14:textId="77777777" w:rsidR="00042F36" w:rsidRDefault="00042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6E7F7" w14:textId="77777777" w:rsidR="00042F36" w:rsidRDefault="00042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4D207" w14:textId="77777777" w:rsidR="00042F36" w:rsidRDefault="00042F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0A116" w14:textId="77777777" w:rsidR="00A34C96" w:rsidRDefault="00A34C96" w:rsidP="00042F36">
      <w:pPr>
        <w:spacing w:after="0" w:line="240" w:lineRule="auto"/>
      </w:pPr>
      <w:r>
        <w:separator/>
      </w:r>
    </w:p>
  </w:footnote>
  <w:footnote w:type="continuationSeparator" w:id="0">
    <w:p w14:paraId="1366B73D" w14:textId="77777777" w:rsidR="00A34C96" w:rsidRDefault="00A34C96" w:rsidP="00042F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506FE" w14:textId="0F4BE9E2" w:rsidR="00042F36" w:rsidRDefault="00042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BECC2" w14:textId="6E583ED1" w:rsidR="00042F36" w:rsidRDefault="00042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B4920" w14:textId="79B42713" w:rsidR="00042F36" w:rsidRDefault="00042F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29"/>
    <w:rsid w:val="00042F36"/>
    <w:rsid w:val="002A5D15"/>
    <w:rsid w:val="003702CE"/>
    <w:rsid w:val="00502E7A"/>
    <w:rsid w:val="008B4B29"/>
    <w:rsid w:val="00A34C96"/>
    <w:rsid w:val="00CF5123"/>
    <w:rsid w:val="00E1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D475C"/>
  <w15:chartTrackingRefBased/>
  <w15:docId w15:val="{DA328C9C-5B8C-4D3F-AC20-B6CB0E5B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B4B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B4B29"/>
  </w:style>
  <w:style w:type="character" w:customStyle="1" w:styleId="eop">
    <w:name w:val="eop"/>
    <w:basedOn w:val="DefaultParagraphFont"/>
    <w:rsid w:val="008B4B29"/>
  </w:style>
  <w:style w:type="character" w:customStyle="1" w:styleId="tabchar">
    <w:name w:val="tabchar"/>
    <w:basedOn w:val="DefaultParagraphFont"/>
    <w:rsid w:val="008B4B29"/>
  </w:style>
  <w:style w:type="paragraph" w:styleId="ListParagraph">
    <w:name w:val="List Paragraph"/>
    <w:basedOn w:val="Normal"/>
    <w:uiPriority w:val="1"/>
    <w:qFormat/>
    <w:rsid w:val="008B4B29"/>
    <w:pPr>
      <w:suppressAutoHyphens/>
      <w:spacing w:after="0" w:line="240" w:lineRule="auto"/>
      <w:ind w:left="720"/>
    </w:pPr>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042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F36"/>
  </w:style>
  <w:style w:type="paragraph" w:styleId="Footer">
    <w:name w:val="footer"/>
    <w:basedOn w:val="Normal"/>
    <w:link w:val="FooterChar"/>
    <w:uiPriority w:val="99"/>
    <w:unhideWhenUsed/>
    <w:rsid w:val="00042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1049</TotalTime>
  <Pages>2</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Rosalind Richter</dc:creator>
  <cp:keywords/>
  <dc:description/>
  <cp:lastModifiedBy>Rosalind Richter</cp:lastModifiedBy>
  <cp:revision>3</cp:revision>
  <cp:lastPrinted>2022-12-29T22:08:00Z</cp:lastPrinted>
  <dcterms:created xsi:type="dcterms:W3CDTF">2022-12-27T15:14:00Z</dcterms:created>
  <dcterms:modified xsi:type="dcterms:W3CDTF">2023-01-04T14:03:00Z</dcterms:modified>
</cp:coreProperties>
</file>